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1E5" w:rsidRPr="004C21E5" w:rsidRDefault="004C21E5" w:rsidP="00B6789F">
      <w:pPr>
        <w:widowControl/>
        <w:shd w:val="clear" w:color="auto" w:fill="FFFFFF"/>
        <w:autoSpaceDE/>
        <w:autoSpaceDN/>
        <w:adjustRightInd/>
        <w:spacing w:line="360" w:lineRule="auto"/>
        <w:ind w:firstLineChars="0" w:firstLine="0"/>
        <w:jc w:val="left"/>
        <w:rPr>
          <w:rFonts w:ascii="Verdana" w:hAnsi="Verdana" w:cs="宋体"/>
          <w:color w:val="000000"/>
          <w:sz w:val="21"/>
          <w:szCs w:val="21"/>
        </w:rPr>
      </w:pPr>
      <w:r w:rsidRPr="004C21E5">
        <w:rPr>
          <w:rFonts w:ascii="微软雅黑" w:eastAsia="微软雅黑" w:hAnsi="微软雅黑" w:cs="宋体" w:hint="eastAsia"/>
          <w:b/>
          <w:bCs/>
          <w:color w:val="000000"/>
          <w:shd w:val="clear" w:color="auto" w:fill="FFFFFF"/>
        </w:rPr>
        <w:t>博士生姓名：</w:t>
      </w:r>
      <w:r w:rsidRPr="004C21E5">
        <w:rPr>
          <w:rFonts w:ascii="微软雅黑" w:eastAsia="微软雅黑" w:hAnsi="微软雅黑" w:cs="宋体" w:hint="eastAsia"/>
          <w:color w:val="000000"/>
          <w:shd w:val="clear" w:color="auto" w:fill="FFFFFF"/>
        </w:rPr>
        <w:t> </w:t>
      </w:r>
      <w:r>
        <w:rPr>
          <w:rFonts w:ascii="微软雅黑" w:eastAsia="微软雅黑" w:hAnsi="微软雅黑" w:cs="宋体" w:hint="eastAsia"/>
          <w:color w:val="000000"/>
          <w:shd w:val="clear" w:color="auto" w:fill="FFFFFF"/>
        </w:rPr>
        <w:t>于丽颖</w:t>
      </w:r>
    </w:p>
    <w:p w:rsidR="004C21E5" w:rsidRPr="004C21E5" w:rsidRDefault="004C21E5" w:rsidP="00B6789F">
      <w:pPr>
        <w:widowControl/>
        <w:shd w:val="clear" w:color="auto" w:fill="FFFFFF"/>
        <w:autoSpaceDE/>
        <w:autoSpaceDN/>
        <w:adjustRightInd/>
        <w:spacing w:line="360" w:lineRule="auto"/>
        <w:ind w:firstLineChars="0" w:firstLine="0"/>
        <w:jc w:val="left"/>
        <w:rPr>
          <w:rFonts w:ascii="Verdana" w:hAnsi="Verdana" w:cs="宋体"/>
          <w:color w:val="000000"/>
          <w:sz w:val="21"/>
          <w:szCs w:val="21"/>
        </w:rPr>
      </w:pPr>
      <w:r w:rsidRPr="004C21E5">
        <w:rPr>
          <w:rFonts w:ascii="微软雅黑" w:eastAsia="微软雅黑" w:hAnsi="微软雅黑" w:cs="宋体" w:hint="eastAsia"/>
          <w:b/>
          <w:bCs/>
          <w:color w:val="000000"/>
          <w:shd w:val="clear" w:color="auto" w:fill="FFFFFF"/>
        </w:rPr>
        <w:t>年级专业： </w:t>
      </w:r>
      <w:r w:rsidRPr="004C21E5">
        <w:rPr>
          <w:rFonts w:ascii="微软雅黑" w:eastAsia="微软雅黑" w:hAnsi="微软雅黑" w:cs="宋体" w:hint="eastAsia"/>
          <w:color w:val="000000"/>
          <w:shd w:val="clear" w:color="auto" w:fill="FFFFFF"/>
        </w:rPr>
        <w:t>201</w:t>
      </w:r>
      <w:r w:rsidR="00C40609">
        <w:rPr>
          <w:rFonts w:ascii="微软雅黑" w:eastAsia="微软雅黑" w:hAnsi="微软雅黑" w:cs="宋体"/>
          <w:color w:val="000000"/>
          <w:shd w:val="clear" w:color="auto" w:fill="FFFFFF"/>
        </w:rPr>
        <w:t>4</w:t>
      </w:r>
      <w:r w:rsidRPr="004C21E5">
        <w:rPr>
          <w:rFonts w:ascii="微软雅黑" w:eastAsia="微软雅黑" w:hAnsi="微软雅黑" w:cs="宋体" w:hint="eastAsia"/>
          <w:color w:val="000000"/>
          <w:shd w:val="clear" w:color="auto" w:fill="FFFFFF"/>
        </w:rPr>
        <w:t>级专业</w:t>
      </w:r>
    </w:p>
    <w:p w:rsidR="004C21E5" w:rsidRPr="004C21E5" w:rsidRDefault="004C21E5" w:rsidP="00B6789F">
      <w:pPr>
        <w:widowControl/>
        <w:shd w:val="clear" w:color="auto" w:fill="FFFFFF"/>
        <w:autoSpaceDE/>
        <w:autoSpaceDN/>
        <w:adjustRightInd/>
        <w:spacing w:line="360" w:lineRule="auto"/>
        <w:ind w:firstLineChars="0" w:firstLine="0"/>
        <w:jc w:val="left"/>
        <w:rPr>
          <w:rFonts w:ascii="Verdana" w:hAnsi="Verdana" w:cs="宋体"/>
          <w:color w:val="000000"/>
          <w:sz w:val="21"/>
          <w:szCs w:val="21"/>
        </w:rPr>
      </w:pPr>
      <w:r w:rsidRPr="004C21E5">
        <w:rPr>
          <w:rFonts w:ascii="微软雅黑" w:eastAsia="微软雅黑" w:hAnsi="微软雅黑" w:cs="宋体" w:hint="eastAsia"/>
          <w:b/>
          <w:bCs/>
          <w:color w:val="000000"/>
          <w:shd w:val="clear" w:color="auto" w:fill="FFFFFF"/>
        </w:rPr>
        <w:t>导师姓名： </w:t>
      </w:r>
      <w:r w:rsidR="00C40609">
        <w:rPr>
          <w:rFonts w:ascii="微软雅黑" w:eastAsia="微软雅黑" w:hAnsi="微软雅黑" w:cs="宋体" w:hint="eastAsia"/>
          <w:color w:val="000000"/>
          <w:shd w:val="clear" w:color="auto" w:fill="FFFFFF"/>
        </w:rPr>
        <w:t>张秀兰</w:t>
      </w:r>
      <w:r w:rsidRPr="004C21E5">
        <w:rPr>
          <w:rFonts w:ascii="微软雅黑" w:eastAsia="微软雅黑" w:hAnsi="微软雅黑" w:cs="宋体" w:hint="eastAsia"/>
          <w:color w:val="000000"/>
          <w:shd w:val="clear" w:color="auto" w:fill="FFFFFF"/>
        </w:rPr>
        <w:t>教授</w:t>
      </w:r>
    </w:p>
    <w:p w:rsidR="004C21E5" w:rsidRDefault="004C21E5" w:rsidP="00B6789F">
      <w:pPr>
        <w:widowControl/>
        <w:shd w:val="clear" w:color="auto" w:fill="FFFFFF"/>
        <w:autoSpaceDE/>
        <w:autoSpaceDN/>
        <w:adjustRightInd/>
        <w:spacing w:line="360" w:lineRule="auto"/>
        <w:ind w:firstLineChars="0" w:firstLine="0"/>
        <w:jc w:val="left"/>
        <w:rPr>
          <w:rFonts w:ascii="微软雅黑" w:eastAsia="微软雅黑" w:hAnsi="微软雅黑" w:cs="宋体"/>
          <w:color w:val="000000"/>
          <w:shd w:val="clear" w:color="auto" w:fill="FFFFFF"/>
        </w:rPr>
      </w:pPr>
      <w:r w:rsidRPr="004C21E5">
        <w:rPr>
          <w:rFonts w:ascii="微软雅黑" w:eastAsia="微软雅黑" w:hAnsi="微软雅黑" w:cs="宋体" w:hint="eastAsia"/>
          <w:b/>
          <w:bCs/>
          <w:color w:val="000000"/>
          <w:shd w:val="clear" w:color="auto" w:fill="FFFFFF"/>
        </w:rPr>
        <w:t>预答辩时间及地点：</w:t>
      </w:r>
      <w:r w:rsidRPr="004C21E5">
        <w:rPr>
          <w:rFonts w:ascii="微软雅黑" w:eastAsia="微软雅黑" w:hAnsi="微软雅黑" w:cs="宋体" w:hint="eastAsia"/>
          <w:color w:val="000000"/>
          <w:shd w:val="clear" w:color="auto" w:fill="FFFFFF"/>
        </w:rPr>
        <w:t>2023年3月2</w:t>
      </w:r>
      <w:r w:rsidR="00C40609">
        <w:rPr>
          <w:rFonts w:ascii="微软雅黑" w:eastAsia="微软雅黑" w:hAnsi="微软雅黑" w:cs="宋体"/>
          <w:color w:val="000000"/>
          <w:shd w:val="clear" w:color="auto" w:fill="FFFFFF"/>
        </w:rPr>
        <w:t>9</w:t>
      </w:r>
      <w:r w:rsidRPr="004C21E5">
        <w:rPr>
          <w:rFonts w:ascii="微软雅黑" w:eastAsia="微软雅黑" w:hAnsi="微软雅黑" w:cs="宋体" w:hint="eastAsia"/>
          <w:color w:val="000000"/>
          <w:shd w:val="clear" w:color="auto" w:fill="FFFFFF"/>
        </w:rPr>
        <w:t>日1</w:t>
      </w:r>
      <w:r w:rsidR="00C40609">
        <w:rPr>
          <w:rFonts w:ascii="微软雅黑" w:eastAsia="微软雅黑" w:hAnsi="微软雅黑" w:cs="宋体"/>
          <w:color w:val="000000"/>
          <w:shd w:val="clear" w:color="auto" w:fill="FFFFFF"/>
        </w:rPr>
        <w:t>3</w:t>
      </w:r>
      <w:r w:rsidRPr="004C21E5">
        <w:rPr>
          <w:rFonts w:ascii="微软雅黑" w:eastAsia="微软雅黑" w:hAnsi="微软雅黑" w:cs="宋体" w:hint="eastAsia"/>
          <w:color w:val="000000"/>
          <w:shd w:val="clear" w:color="auto" w:fill="FFFFFF"/>
        </w:rPr>
        <w:t>：30-1</w:t>
      </w:r>
      <w:r w:rsidR="00C40609">
        <w:rPr>
          <w:rFonts w:ascii="微软雅黑" w:eastAsia="微软雅黑" w:hAnsi="微软雅黑" w:cs="宋体"/>
          <w:color w:val="000000"/>
          <w:shd w:val="clear" w:color="auto" w:fill="FFFFFF"/>
        </w:rPr>
        <w:t>5</w:t>
      </w:r>
      <w:r w:rsidRPr="004C21E5">
        <w:rPr>
          <w:rFonts w:ascii="微软雅黑" w:eastAsia="微软雅黑" w:hAnsi="微软雅黑" w:cs="宋体" w:hint="eastAsia"/>
          <w:color w:val="000000"/>
          <w:shd w:val="clear" w:color="auto" w:fill="FFFFFF"/>
        </w:rPr>
        <w:t>：</w:t>
      </w:r>
      <w:r w:rsidR="00C40609">
        <w:rPr>
          <w:rFonts w:ascii="微软雅黑" w:eastAsia="微软雅黑" w:hAnsi="微软雅黑" w:cs="宋体"/>
          <w:color w:val="000000"/>
          <w:shd w:val="clear" w:color="auto" w:fill="FFFFFF"/>
        </w:rPr>
        <w:t>0</w:t>
      </w:r>
      <w:r w:rsidRPr="004C21E5">
        <w:rPr>
          <w:rFonts w:ascii="微软雅黑" w:eastAsia="微软雅黑" w:hAnsi="微软雅黑" w:cs="宋体" w:hint="eastAsia"/>
          <w:color w:val="000000"/>
          <w:shd w:val="clear" w:color="auto" w:fill="FFFFFF"/>
        </w:rPr>
        <w:t>0 后主楼20</w:t>
      </w:r>
      <w:r w:rsidR="00FD2736">
        <w:rPr>
          <w:rFonts w:ascii="微软雅黑" w:eastAsia="微软雅黑" w:hAnsi="微软雅黑" w:cs="宋体"/>
          <w:color w:val="000000"/>
          <w:shd w:val="clear" w:color="auto" w:fill="FFFFFF"/>
        </w:rPr>
        <w:t>29</w:t>
      </w:r>
      <w:r w:rsidRPr="004C21E5">
        <w:rPr>
          <w:rFonts w:ascii="微软雅黑" w:eastAsia="微软雅黑" w:hAnsi="微软雅黑" w:cs="宋体" w:hint="eastAsia"/>
          <w:color w:val="000000"/>
          <w:shd w:val="clear" w:color="auto" w:fill="FFFFFF"/>
        </w:rPr>
        <w:t>室</w:t>
      </w:r>
    </w:p>
    <w:p w:rsidR="007D190B" w:rsidRPr="004C21E5" w:rsidRDefault="007D190B" w:rsidP="00B6789F">
      <w:pPr>
        <w:widowControl/>
        <w:shd w:val="clear" w:color="auto" w:fill="FFFFFF"/>
        <w:autoSpaceDE/>
        <w:autoSpaceDN/>
        <w:adjustRightInd/>
        <w:spacing w:line="360" w:lineRule="auto"/>
        <w:ind w:firstLineChars="0" w:firstLine="0"/>
        <w:jc w:val="left"/>
        <w:rPr>
          <w:rFonts w:ascii="Verdana" w:hAnsi="Verdana" w:cs="宋体"/>
          <w:color w:val="000000"/>
          <w:sz w:val="21"/>
          <w:szCs w:val="21"/>
        </w:rPr>
      </w:pPr>
      <w:r>
        <w:rPr>
          <w:rFonts w:ascii="微软雅黑" w:eastAsia="微软雅黑" w:hAnsi="微软雅黑" w:cs="宋体" w:hint="eastAsia"/>
          <w:color w:val="000000"/>
          <w:shd w:val="clear" w:color="auto" w:fill="FFFFFF"/>
        </w:rPr>
        <w:t>（</w:t>
      </w:r>
      <w:r w:rsidRPr="007D190B">
        <w:rPr>
          <w:rFonts w:ascii="微软雅黑" w:eastAsia="微软雅黑" w:hAnsi="微软雅黑" w:cs="宋体"/>
          <w:color w:val="000000"/>
          <w:shd w:val="clear" w:color="auto" w:fill="FFFFFF"/>
        </w:rPr>
        <w:t>腾讯会议：354-300-324</w:t>
      </w:r>
      <w:r>
        <w:rPr>
          <w:rFonts w:ascii="微软雅黑" w:eastAsia="微软雅黑" w:hAnsi="微软雅黑" w:cs="宋体" w:hint="eastAsia"/>
          <w:color w:val="000000"/>
          <w:shd w:val="clear" w:color="auto" w:fill="FFFFFF"/>
        </w:rPr>
        <w:t>）</w:t>
      </w:r>
    </w:p>
    <w:p w:rsidR="00C40609" w:rsidRDefault="004C21E5" w:rsidP="00B6789F">
      <w:pPr>
        <w:widowControl/>
        <w:shd w:val="clear" w:color="auto" w:fill="FFFFFF"/>
        <w:autoSpaceDE/>
        <w:autoSpaceDN/>
        <w:adjustRightInd/>
        <w:spacing w:line="360" w:lineRule="auto"/>
        <w:ind w:firstLineChars="0" w:firstLine="0"/>
        <w:jc w:val="left"/>
        <w:rPr>
          <w:rFonts w:ascii="微软雅黑" w:eastAsia="微软雅黑" w:hAnsi="微软雅黑" w:cs="宋体"/>
          <w:color w:val="000000"/>
          <w:shd w:val="clear" w:color="auto" w:fill="FFFFFF"/>
        </w:rPr>
      </w:pPr>
      <w:r w:rsidRPr="004C21E5">
        <w:rPr>
          <w:rFonts w:ascii="微软雅黑" w:eastAsia="微软雅黑" w:hAnsi="微软雅黑" w:cs="宋体" w:hint="eastAsia"/>
          <w:b/>
          <w:bCs/>
          <w:color w:val="000000"/>
          <w:shd w:val="clear" w:color="auto" w:fill="FFFFFF"/>
        </w:rPr>
        <w:t>论文题目： </w:t>
      </w:r>
      <w:r w:rsidR="00C40609" w:rsidRPr="00C40609">
        <w:rPr>
          <w:rFonts w:ascii="微软雅黑" w:eastAsia="微软雅黑" w:hAnsi="微软雅黑" w:cs="宋体" w:hint="eastAsia"/>
          <w:color w:val="000000"/>
          <w:shd w:val="clear" w:color="auto" w:fill="FFFFFF"/>
        </w:rPr>
        <w:t>中国</w:t>
      </w:r>
      <w:r w:rsidR="00C40609" w:rsidRPr="00C40609">
        <w:rPr>
          <w:rFonts w:ascii="微软雅黑" w:eastAsia="微软雅黑" w:hAnsi="微软雅黑" w:cs="宋体"/>
          <w:color w:val="000000"/>
          <w:shd w:val="clear" w:color="auto" w:fill="FFFFFF"/>
        </w:rPr>
        <w:t>控烟公共倡导评估</w:t>
      </w:r>
      <w:r w:rsidR="007D190B">
        <w:rPr>
          <w:rFonts w:ascii="微软雅黑" w:eastAsia="微软雅黑" w:hAnsi="微软雅黑" w:cs="宋体" w:hint="eastAsia"/>
          <w:color w:val="000000"/>
          <w:shd w:val="clear" w:color="auto" w:fill="FFFFFF"/>
        </w:rPr>
        <w:t>——以</w:t>
      </w:r>
      <w:r w:rsidR="007D190B" w:rsidRPr="00C40609">
        <w:rPr>
          <w:rFonts w:ascii="微软雅黑" w:eastAsia="微软雅黑" w:hAnsi="微软雅黑" w:cs="宋体"/>
          <w:color w:val="000000"/>
          <w:shd w:val="clear" w:color="auto" w:fill="FFFFFF"/>
        </w:rPr>
        <w:t>MPOWER</w:t>
      </w:r>
      <w:r w:rsidR="007D190B">
        <w:rPr>
          <w:rFonts w:ascii="微软雅黑" w:eastAsia="微软雅黑" w:hAnsi="微软雅黑" w:cs="宋体" w:hint="eastAsia"/>
          <w:color w:val="000000"/>
          <w:shd w:val="clear" w:color="auto" w:fill="FFFFFF"/>
        </w:rPr>
        <w:t>综合政策框架为中心</w:t>
      </w:r>
    </w:p>
    <w:p w:rsidR="004C21E5" w:rsidRPr="004C21E5" w:rsidRDefault="004C21E5" w:rsidP="00B6789F">
      <w:pPr>
        <w:widowControl/>
        <w:shd w:val="clear" w:color="auto" w:fill="FFFFFF"/>
        <w:autoSpaceDE/>
        <w:autoSpaceDN/>
        <w:adjustRightInd/>
        <w:spacing w:line="360" w:lineRule="auto"/>
        <w:ind w:firstLineChars="0" w:firstLine="0"/>
        <w:jc w:val="left"/>
        <w:rPr>
          <w:rFonts w:ascii="Verdana" w:hAnsi="Verdana" w:cs="宋体"/>
          <w:color w:val="000000"/>
          <w:sz w:val="21"/>
          <w:szCs w:val="21"/>
        </w:rPr>
      </w:pPr>
      <w:r w:rsidRPr="004C21E5">
        <w:rPr>
          <w:rFonts w:ascii="微软雅黑" w:eastAsia="微软雅黑" w:hAnsi="微软雅黑" w:cs="宋体" w:hint="eastAsia"/>
          <w:b/>
          <w:bCs/>
          <w:color w:val="000000"/>
          <w:shd w:val="clear" w:color="auto" w:fill="FFFFFF"/>
        </w:rPr>
        <w:t>预答辩简述：</w:t>
      </w:r>
    </w:p>
    <w:p w:rsidR="004C21E5" w:rsidRPr="004C21E5" w:rsidRDefault="004C21E5" w:rsidP="00B6789F">
      <w:pPr>
        <w:spacing w:line="360" w:lineRule="auto"/>
      </w:pPr>
    </w:p>
    <w:p w:rsidR="0004081C" w:rsidRPr="0004081C" w:rsidRDefault="0004081C" w:rsidP="00B6789F">
      <w:pPr>
        <w:spacing w:line="360" w:lineRule="auto"/>
        <w:rPr>
          <w:bCs/>
        </w:rPr>
      </w:pPr>
      <w:r w:rsidRPr="002D0FA6">
        <w:rPr>
          <w:rFonts w:hint="eastAsia"/>
        </w:rPr>
        <w:t>烟草对全球健康和经济造成了严重的负面影响，</w:t>
      </w:r>
      <w:r w:rsidRPr="0004081C">
        <w:rPr>
          <w:rFonts w:hint="eastAsia"/>
          <w:bCs/>
        </w:rPr>
        <w:t>中国</w:t>
      </w:r>
      <w:r w:rsidR="004C21E5">
        <w:rPr>
          <w:rFonts w:hint="eastAsia"/>
          <w:bCs/>
        </w:rPr>
        <w:t>积极履行《世界卫生组织烟草控制框架公约》，在M</w:t>
      </w:r>
      <w:r w:rsidR="004C21E5">
        <w:rPr>
          <w:bCs/>
        </w:rPr>
        <w:t>POWER</w:t>
      </w:r>
      <w:r w:rsidR="004C21E5">
        <w:rPr>
          <w:rFonts w:hint="eastAsia"/>
          <w:bCs/>
        </w:rPr>
        <w:t>工具指导下，</w:t>
      </w:r>
      <w:r w:rsidRPr="0004081C">
        <w:rPr>
          <w:bCs/>
        </w:rPr>
        <w:t>出台</w:t>
      </w:r>
      <w:r w:rsidRPr="0004081C">
        <w:rPr>
          <w:rFonts w:hint="eastAsia"/>
          <w:bCs/>
        </w:rPr>
        <w:t>了</w:t>
      </w:r>
      <w:r w:rsidR="004C21E5">
        <w:rPr>
          <w:rFonts w:hint="eastAsia"/>
          <w:bCs/>
        </w:rPr>
        <w:t>系列政策、宣传和服务等，多元主体参与这个进程</w:t>
      </w:r>
      <w:r w:rsidRPr="0004081C">
        <w:rPr>
          <w:rFonts w:hint="eastAsia"/>
          <w:bCs/>
        </w:rPr>
        <w:t>。</w:t>
      </w:r>
      <w:r w:rsidR="004C21E5">
        <w:rPr>
          <w:rFonts w:hint="eastAsia"/>
          <w:bCs/>
        </w:rPr>
        <w:t>研究</w:t>
      </w:r>
      <w:r w:rsidR="00FD2736">
        <w:rPr>
          <w:rFonts w:hint="eastAsia"/>
          <w:bCs/>
        </w:rPr>
        <w:t>以MPOWER综合</w:t>
      </w:r>
      <w:r w:rsidR="00FD2736">
        <w:rPr>
          <w:bCs/>
        </w:rPr>
        <w:t>政策框架为中心，</w:t>
      </w:r>
      <w:r w:rsidR="004C21E5">
        <w:rPr>
          <w:rFonts w:hint="eastAsia"/>
          <w:bCs/>
        </w:rPr>
        <w:t>对中国</w:t>
      </w:r>
      <w:r w:rsidR="00FD2736">
        <w:rPr>
          <w:rFonts w:hint="eastAsia"/>
          <w:bCs/>
        </w:rPr>
        <w:t>控烟公共</w:t>
      </w:r>
      <w:r w:rsidR="00FD2736">
        <w:rPr>
          <w:bCs/>
        </w:rPr>
        <w:t>倡导</w:t>
      </w:r>
      <w:r w:rsidR="00FD2736">
        <w:rPr>
          <w:rFonts w:hint="eastAsia"/>
          <w:bCs/>
        </w:rPr>
        <w:t>进行</w:t>
      </w:r>
      <w:r w:rsidR="00FD2736">
        <w:rPr>
          <w:bCs/>
        </w:rPr>
        <w:t>评估</w:t>
      </w:r>
      <w:r w:rsidR="004C21E5">
        <w:rPr>
          <w:rFonts w:hint="eastAsia"/>
          <w:bCs/>
        </w:rPr>
        <w:t>。</w:t>
      </w:r>
    </w:p>
    <w:p w:rsidR="0004081C" w:rsidRDefault="0004081C" w:rsidP="00B6789F">
      <w:pPr>
        <w:spacing w:line="360" w:lineRule="auto"/>
      </w:pPr>
      <w:r>
        <w:t>研究</w:t>
      </w:r>
      <w:r>
        <w:rPr>
          <w:rFonts w:hint="eastAsia"/>
        </w:rPr>
        <w:t>以2011</w:t>
      </w:r>
      <w:r>
        <w:t>-2018</w:t>
      </w:r>
      <w:r>
        <w:rPr>
          <w:rFonts w:hint="eastAsia"/>
        </w:rPr>
        <w:t>年期间2868天与中国M</w:t>
      </w:r>
      <w:r>
        <w:t>POWER公共倡导相关的媒体报道</w:t>
      </w:r>
      <w:r>
        <w:rPr>
          <w:rFonts w:hint="eastAsia"/>
        </w:rPr>
        <w:t>数据库为基础</w:t>
      </w:r>
      <w:r>
        <w:t>，</w:t>
      </w:r>
      <w:r>
        <w:rPr>
          <w:rFonts w:hint="eastAsia"/>
        </w:rPr>
        <w:t>构建</w:t>
      </w:r>
      <w:r>
        <w:t>效果评价模型：</w:t>
      </w:r>
      <w:r w:rsidRPr="00B65E95">
        <w:t>以2011年为基线，</w:t>
      </w:r>
      <w:r>
        <w:rPr>
          <w:rFonts w:hint="eastAsia"/>
        </w:rPr>
        <w:t>对</w:t>
      </w:r>
      <w:r>
        <w:t>媒体数据</w:t>
      </w:r>
      <w:r>
        <w:rPr>
          <w:rFonts w:hint="eastAsia"/>
        </w:rPr>
        <w:t>进行</w:t>
      </w:r>
      <w:r>
        <w:t>回归分析，</w:t>
      </w:r>
      <w:r>
        <w:rPr>
          <w:rFonts w:hint="eastAsia"/>
        </w:rPr>
        <w:t>选取</w:t>
      </w:r>
      <w:r>
        <w:t>百度指数</w:t>
      </w:r>
      <w:r>
        <w:rPr>
          <w:rFonts w:hint="eastAsia"/>
        </w:rPr>
        <w:t>（控烟</w:t>
      </w:r>
      <w:r>
        <w:t>和戒烟</w:t>
      </w:r>
      <w:r>
        <w:rPr>
          <w:rFonts w:hint="eastAsia"/>
        </w:rPr>
        <w:t>）</w:t>
      </w:r>
      <w:r>
        <w:t>的时间</w:t>
      </w:r>
      <w:r>
        <w:rPr>
          <w:rFonts w:hint="eastAsia"/>
        </w:rPr>
        <w:t>序列</w:t>
      </w:r>
      <w:r>
        <w:t>数据</w:t>
      </w:r>
      <w:r>
        <w:rPr>
          <w:rFonts w:hint="eastAsia"/>
        </w:rPr>
        <w:t>为间</w:t>
      </w:r>
      <w:r>
        <w:t>变量，</w:t>
      </w:r>
      <w:r>
        <w:rPr>
          <w:rFonts w:hint="eastAsia"/>
        </w:rPr>
        <w:t>测算</w:t>
      </w:r>
      <w:r>
        <w:t>出</w:t>
      </w:r>
      <w:r>
        <w:rPr>
          <w:rFonts w:hint="eastAsia"/>
        </w:rPr>
        <w:t>其</w:t>
      </w:r>
      <w:r>
        <w:t>对烟草销售量</w:t>
      </w:r>
      <w:r>
        <w:rPr>
          <w:rFonts w:hint="eastAsia"/>
        </w:rPr>
        <w:t>变化</w:t>
      </w:r>
      <w:r>
        <w:t>的影响</w:t>
      </w:r>
      <w:r>
        <w:rPr>
          <w:rFonts w:hint="eastAsia"/>
        </w:rPr>
        <w:t>。</w:t>
      </w:r>
      <w:r w:rsidR="004C21E5">
        <w:rPr>
          <w:rFonts w:hint="eastAsia"/>
        </w:rPr>
        <w:t>以</w:t>
      </w:r>
      <w:r>
        <w:rPr>
          <w:rFonts w:hint="eastAsia"/>
        </w:rPr>
        <w:t>“列车</w:t>
      </w:r>
      <w:r>
        <w:t>诉讼案</w:t>
      </w:r>
      <w:r>
        <w:rPr>
          <w:rFonts w:hint="eastAsia"/>
        </w:rPr>
        <w:t>”、</w:t>
      </w:r>
      <w:r>
        <w:t>“</w:t>
      </w:r>
      <w:r>
        <w:rPr>
          <w:rFonts w:hint="eastAsia"/>
        </w:rPr>
        <w:t>郑州</w:t>
      </w:r>
      <w:r>
        <w:t>电梯劝烟案”</w:t>
      </w:r>
      <w:r>
        <w:rPr>
          <w:rFonts w:hint="eastAsia"/>
        </w:rPr>
        <w:t>、“烟草</w:t>
      </w:r>
      <w:r>
        <w:t>院士</w:t>
      </w:r>
      <w:r>
        <w:rPr>
          <w:rFonts w:hint="eastAsia"/>
        </w:rPr>
        <w:t>”等典型</w:t>
      </w:r>
      <w:r>
        <w:t>案例</w:t>
      </w:r>
      <w:r>
        <w:rPr>
          <w:rFonts w:hint="eastAsia"/>
        </w:rPr>
        <w:t>，分析了多元主体特别是社会组织参与控烟的路径和效果。</w:t>
      </w:r>
    </w:p>
    <w:p w:rsidR="0004081C" w:rsidRPr="00E7732B" w:rsidRDefault="0004081C" w:rsidP="00B6789F">
      <w:pPr>
        <w:spacing w:line="360" w:lineRule="auto"/>
      </w:pPr>
      <w:r>
        <w:rPr>
          <w:rFonts w:hint="eastAsia"/>
        </w:rPr>
        <w:t>研究得出结论，1</w:t>
      </w:r>
      <w:r>
        <w:t>.</w:t>
      </w:r>
      <w:r>
        <w:rPr>
          <w:rFonts w:hint="eastAsia"/>
        </w:rPr>
        <w:t>中国</w:t>
      </w:r>
      <w:r w:rsidR="00FD2736">
        <w:rPr>
          <w:rFonts w:hint="eastAsia"/>
        </w:rPr>
        <w:t>控烟</w:t>
      </w:r>
      <w:r w:rsidR="004C21E5">
        <w:rPr>
          <w:rFonts w:hint="eastAsia"/>
        </w:rPr>
        <w:t>公共倡导</w:t>
      </w:r>
      <w:r w:rsidR="00D250F2">
        <w:rPr>
          <w:rFonts w:hint="eastAsia"/>
        </w:rPr>
        <w:t>减少了烟草使用。2</w:t>
      </w:r>
      <w:r w:rsidR="00D250F2">
        <w:t xml:space="preserve">. </w:t>
      </w:r>
      <w:r w:rsidR="00D250F2">
        <w:rPr>
          <w:rFonts w:hint="eastAsia"/>
        </w:rPr>
        <w:t>国际控烟范式与中国范式的互动不显著</w:t>
      </w:r>
      <w:r w:rsidR="004C21E5">
        <w:rPr>
          <w:rFonts w:hint="eastAsia"/>
        </w:rPr>
        <w:t>。</w:t>
      </w:r>
      <w:r w:rsidR="00D250F2">
        <w:rPr>
          <w:rFonts w:hint="eastAsia"/>
        </w:rPr>
        <w:t>3</w:t>
      </w:r>
      <w:r w:rsidR="00D250F2">
        <w:t>.</w:t>
      </w:r>
      <w:bookmarkStart w:id="0" w:name="_Toc130757828"/>
      <w:r w:rsidR="00D250F2" w:rsidRPr="00D250F2">
        <w:rPr>
          <w:rFonts w:hint="eastAsia"/>
        </w:rPr>
        <w:t xml:space="preserve"> </w:t>
      </w:r>
      <w:r w:rsidR="00D250F2">
        <w:rPr>
          <w:rFonts w:hint="eastAsia"/>
        </w:rPr>
        <w:t>社会组织参与是中国</w:t>
      </w:r>
      <w:r w:rsidR="00FD2736">
        <w:rPr>
          <w:rFonts w:hint="eastAsia"/>
        </w:rPr>
        <w:t>控烟</w:t>
      </w:r>
      <w:r w:rsidR="00D250F2">
        <w:rPr>
          <w:rFonts w:hint="eastAsia"/>
        </w:rPr>
        <w:t>公共倡导的重要组成</w:t>
      </w:r>
      <w:bookmarkEnd w:id="0"/>
      <w:r w:rsidR="004C21E5">
        <w:rPr>
          <w:rFonts w:hint="eastAsia"/>
        </w:rPr>
        <w:t>。并</w:t>
      </w:r>
      <w:r>
        <w:t>提出</w:t>
      </w:r>
      <w:r>
        <w:rPr>
          <w:rFonts w:hint="eastAsia"/>
        </w:rPr>
        <w:t>了</w:t>
      </w:r>
      <w:r>
        <w:t>政策建议。</w:t>
      </w:r>
    </w:p>
    <w:p w:rsidR="0004081C" w:rsidRPr="000D2038" w:rsidRDefault="0004081C" w:rsidP="00B6789F">
      <w:pPr>
        <w:spacing w:line="360" w:lineRule="auto"/>
      </w:pPr>
    </w:p>
    <w:p w:rsidR="0004081C" w:rsidRDefault="0004081C" w:rsidP="00B6789F">
      <w:pPr>
        <w:spacing w:line="360" w:lineRule="auto"/>
        <w:ind w:firstLineChars="0" w:firstLine="0"/>
      </w:pPr>
      <w:r w:rsidRPr="000570AA">
        <w:rPr>
          <w:rFonts w:ascii="黑体" w:eastAsia="黑体" w:hAnsi="黑体" w:hint="eastAsia"/>
          <w:sz w:val="28"/>
          <w:szCs w:val="28"/>
        </w:rPr>
        <w:t>关键词</w:t>
      </w:r>
      <w:r w:rsidRPr="00E7732B">
        <w:rPr>
          <w:rFonts w:hint="eastAsia"/>
        </w:rPr>
        <w:t>：</w:t>
      </w:r>
      <w:r w:rsidR="004E4103">
        <w:rPr>
          <w:rFonts w:hint="eastAsia"/>
        </w:rPr>
        <w:t>控烟；</w:t>
      </w:r>
      <w:r w:rsidRPr="00E7732B">
        <w:rPr>
          <w:rFonts w:hint="eastAsia"/>
        </w:rPr>
        <w:t>MPOWER；公共</w:t>
      </w:r>
      <w:r w:rsidRPr="00E7732B">
        <w:t>倡导</w:t>
      </w:r>
      <w:r>
        <w:rPr>
          <w:rFonts w:hint="eastAsia"/>
        </w:rPr>
        <w:t>；社会</w:t>
      </w:r>
      <w:r>
        <w:t>规范；</w:t>
      </w:r>
      <w:r w:rsidR="004E4103">
        <w:rPr>
          <w:rFonts w:hint="eastAsia"/>
        </w:rPr>
        <w:t>烟草销量；社会组织</w:t>
      </w:r>
      <w:r>
        <w:rPr>
          <w:rFonts w:hint="eastAsia"/>
        </w:rPr>
        <w:t>；</w:t>
      </w:r>
      <w:r w:rsidR="004E4103">
        <w:rPr>
          <w:rFonts w:hint="eastAsia"/>
        </w:rPr>
        <w:t>评估</w:t>
      </w:r>
    </w:p>
    <w:p w:rsidR="00D250F2" w:rsidRPr="004E4103" w:rsidRDefault="00D250F2" w:rsidP="00B6789F">
      <w:pPr>
        <w:spacing w:line="360" w:lineRule="auto"/>
      </w:pPr>
    </w:p>
    <w:p w:rsidR="007D190B" w:rsidRPr="007D190B" w:rsidRDefault="007D190B" w:rsidP="00B6789F">
      <w:pPr>
        <w:widowControl/>
        <w:shd w:val="clear" w:color="auto" w:fill="FFFFFF"/>
        <w:autoSpaceDE/>
        <w:autoSpaceDN/>
        <w:adjustRightInd/>
        <w:spacing w:line="360" w:lineRule="auto"/>
        <w:ind w:firstLineChars="0" w:firstLine="0"/>
        <w:jc w:val="left"/>
        <w:rPr>
          <w:rFonts w:ascii="Verdana" w:hAnsi="Verdana" w:cs="宋体"/>
          <w:color w:val="000000"/>
          <w:sz w:val="21"/>
          <w:szCs w:val="21"/>
        </w:rPr>
      </w:pPr>
      <w:r w:rsidRPr="007D190B">
        <w:rPr>
          <w:rFonts w:ascii="微软雅黑" w:eastAsia="微软雅黑" w:hAnsi="微软雅黑" w:cs="宋体" w:hint="eastAsia"/>
          <w:b/>
          <w:bCs/>
          <w:color w:val="000000"/>
          <w:shd w:val="clear" w:color="auto" w:fill="FFFFFF"/>
        </w:rPr>
        <w:t>预答辩组成员：</w:t>
      </w:r>
    </w:p>
    <w:p w:rsidR="0023797E" w:rsidRPr="007D190B" w:rsidRDefault="0023797E" w:rsidP="00B6789F">
      <w:pPr>
        <w:widowControl/>
        <w:shd w:val="clear" w:color="auto" w:fill="FFFFFF"/>
        <w:autoSpaceDE/>
        <w:autoSpaceDN/>
        <w:adjustRightInd/>
        <w:spacing w:line="360" w:lineRule="auto"/>
        <w:ind w:firstLineChars="0" w:firstLine="0"/>
        <w:jc w:val="left"/>
      </w:pPr>
      <w:bookmarkStart w:id="1" w:name="_Hlk130546650"/>
      <w:r w:rsidRPr="007D190B">
        <w:rPr>
          <w:rFonts w:hint="eastAsia"/>
        </w:rPr>
        <w:t>高</w:t>
      </w:r>
      <w:r>
        <w:rPr>
          <w:rFonts w:hint="eastAsia"/>
        </w:rPr>
        <w:t xml:space="preserve"> </w:t>
      </w:r>
      <w:r w:rsidRPr="0023797E">
        <w:rPr>
          <w:rFonts w:hint="eastAsia"/>
        </w:rPr>
        <w:t xml:space="preserve"> </w:t>
      </w:r>
      <w:r w:rsidRPr="007D190B">
        <w:rPr>
          <w:rFonts w:hint="eastAsia"/>
        </w:rPr>
        <w:t>颖（</w:t>
      </w:r>
      <w:r w:rsidRPr="0023797E">
        <w:rPr>
          <w:rFonts w:hint="eastAsia"/>
        </w:rPr>
        <w:t>主席</w:t>
      </w:r>
      <w:r w:rsidRPr="007D190B">
        <w:rPr>
          <w:rFonts w:hint="eastAsia"/>
        </w:rPr>
        <w:t>）：北京师范大学社会发展与公共政策学院 教授</w:t>
      </w:r>
      <w:r w:rsidRPr="0023797E">
        <w:rPr>
          <w:rFonts w:hint="eastAsia"/>
        </w:rPr>
        <w:t>、博士生导师</w:t>
      </w:r>
    </w:p>
    <w:p w:rsidR="0023797E" w:rsidRPr="0023797E" w:rsidRDefault="0023797E" w:rsidP="00B6789F">
      <w:pPr>
        <w:widowControl/>
        <w:shd w:val="clear" w:color="auto" w:fill="FFFFFF"/>
        <w:autoSpaceDE/>
        <w:autoSpaceDN/>
        <w:adjustRightInd/>
        <w:spacing w:line="360" w:lineRule="auto"/>
        <w:ind w:firstLineChars="0" w:firstLine="0"/>
        <w:jc w:val="left"/>
      </w:pPr>
      <w:r w:rsidRPr="0023797E">
        <w:rPr>
          <w:rFonts w:hint="eastAsia"/>
        </w:rPr>
        <w:t>韩自强（委员</w:t>
      </w:r>
      <w:r w:rsidR="007D190B" w:rsidRPr="007D190B">
        <w:rPr>
          <w:rFonts w:hint="eastAsia"/>
        </w:rPr>
        <w:t>）：</w:t>
      </w:r>
      <w:bookmarkStart w:id="2" w:name="_Hlk130546677"/>
      <w:bookmarkEnd w:id="1"/>
      <w:r w:rsidRPr="0023797E">
        <w:rPr>
          <w:rFonts w:hint="eastAsia"/>
        </w:rPr>
        <w:t>山东大学政治学与公共管理学院教授、博士生导师</w:t>
      </w:r>
    </w:p>
    <w:p w:rsidR="007D190B" w:rsidRDefault="0023797E" w:rsidP="00B6789F">
      <w:pPr>
        <w:widowControl/>
        <w:shd w:val="clear" w:color="auto" w:fill="FFFFFF"/>
        <w:autoSpaceDE/>
        <w:autoSpaceDN/>
        <w:adjustRightInd/>
        <w:spacing w:line="360" w:lineRule="auto"/>
        <w:ind w:firstLineChars="0" w:firstLine="0"/>
        <w:jc w:val="left"/>
      </w:pPr>
      <w:r w:rsidRPr="0023797E">
        <w:rPr>
          <w:rFonts w:hint="eastAsia"/>
        </w:rPr>
        <w:lastRenderedPageBreak/>
        <w:t>徐晓新</w:t>
      </w:r>
      <w:r w:rsidR="007D190B" w:rsidRPr="007D190B">
        <w:rPr>
          <w:rFonts w:hint="eastAsia"/>
        </w:rPr>
        <w:t xml:space="preserve">（委员）：北京师范大学社会发展与公共政策学院 </w:t>
      </w:r>
      <w:bookmarkEnd w:id="2"/>
      <w:r w:rsidRPr="0023797E">
        <w:rPr>
          <w:rFonts w:hint="eastAsia"/>
        </w:rPr>
        <w:t>副教授</w:t>
      </w:r>
    </w:p>
    <w:p w:rsidR="00B6789F" w:rsidRPr="007D190B" w:rsidRDefault="00B6789F" w:rsidP="00B6789F">
      <w:pPr>
        <w:widowControl/>
        <w:shd w:val="clear" w:color="auto" w:fill="FFFFFF"/>
        <w:autoSpaceDE/>
        <w:autoSpaceDN/>
        <w:adjustRightInd/>
        <w:spacing w:line="360" w:lineRule="auto"/>
        <w:ind w:firstLineChars="0" w:firstLine="0"/>
        <w:jc w:val="left"/>
        <w:rPr>
          <w:rFonts w:hint="eastAsia"/>
        </w:rPr>
      </w:pPr>
      <w:bookmarkStart w:id="3" w:name="_GoBack"/>
      <w:bookmarkEnd w:id="3"/>
    </w:p>
    <w:p w:rsidR="007D190B" w:rsidRPr="007D190B" w:rsidRDefault="007D190B" w:rsidP="00B6789F">
      <w:pPr>
        <w:widowControl/>
        <w:shd w:val="clear" w:color="auto" w:fill="FFFFFF"/>
        <w:autoSpaceDE/>
        <w:autoSpaceDN/>
        <w:adjustRightInd/>
        <w:spacing w:line="360" w:lineRule="auto"/>
        <w:ind w:firstLineChars="0" w:firstLine="0"/>
        <w:jc w:val="left"/>
        <w:rPr>
          <w:rFonts w:ascii="Verdana" w:hAnsi="Verdana" w:cs="宋体"/>
          <w:color w:val="000000"/>
          <w:sz w:val="21"/>
          <w:szCs w:val="21"/>
        </w:rPr>
      </w:pPr>
      <w:r w:rsidRPr="007D190B">
        <w:rPr>
          <w:rFonts w:ascii="微软雅黑" w:eastAsia="微软雅黑" w:hAnsi="微软雅黑" w:cs="宋体" w:hint="eastAsia"/>
          <w:b/>
          <w:bCs/>
          <w:color w:val="000000"/>
          <w:shd w:val="clear" w:color="auto" w:fill="FFFFFF"/>
        </w:rPr>
        <w:t>预答辩秘书</w:t>
      </w:r>
      <w:r w:rsidR="0023797E">
        <w:rPr>
          <w:rFonts w:ascii="微软雅黑" w:eastAsia="微软雅黑" w:hAnsi="微软雅黑" w:cs="宋体" w:hint="eastAsia"/>
          <w:b/>
          <w:bCs/>
          <w:color w:val="000000"/>
          <w:shd w:val="clear" w:color="auto" w:fill="FFFFFF"/>
        </w:rPr>
        <w:t xml:space="preserve"> </w:t>
      </w:r>
      <w:r w:rsidR="0023797E">
        <w:rPr>
          <w:rFonts w:ascii="微软雅黑" w:eastAsia="微软雅黑" w:hAnsi="微软雅黑" w:cs="宋体"/>
          <w:b/>
          <w:bCs/>
          <w:color w:val="000000"/>
          <w:shd w:val="clear" w:color="auto" w:fill="FFFFFF"/>
        </w:rPr>
        <w:t xml:space="preserve"> </w:t>
      </w:r>
      <w:r w:rsidR="004E4103">
        <w:rPr>
          <w:rFonts w:ascii="微软雅黑" w:eastAsia="微软雅黑" w:hAnsi="微软雅黑" w:cs="宋体" w:hint="eastAsia"/>
          <w:b/>
          <w:bCs/>
          <w:color w:val="000000"/>
          <w:shd w:val="clear" w:color="auto" w:fill="FFFFFF"/>
        </w:rPr>
        <w:t>吕佳欣</w:t>
      </w:r>
      <w:r w:rsidR="00A32A62">
        <w:rPr>
          <w:rFonts w:ascii="微软雅黑" w:eastAsia="微软雅黑" w:hAnsi="微软雅黑" w:cs="宋体" w:hint="eastAsia"/>
          <w:b/>
          <w:bCs/>
          <w:color w:val="000000"/>
          <w:shd w:val="clear" w:color="auto" w:fill="FFFFFF"/>
        </w:rPr>
        <w:t>（2</w:t>
      </w:r>
      <w:r w:rsidR="00A32A62">
        <w:rPr>
          <w:rFonts w:ascii="微软雅黑" w:eastAsia="微软雅黑" w:hAnsi="微软雅黑" w:cs="宋体"/>
          <w:b/>
          <w:bCs/>
          <w:color w:val="000000"/>
          <w:shd w:val="clear" w:color="auto" w:fill="FFFFFF"/>
        </w:rPr>
        <w:t>021</w:t>
      </w:r>
      <w:r w:rsidR="00A32A62">
        <w:rPr>
          <w:rFonts w:ascii="微软雅黑" w:eastAsia="微软雅黑" w:hAnsi="微软雅黑" w:cs="宋体" w:hint="eastAsia"/>
          <w:b/>
          <w:bCs/>
          <w:color w:val="000000"/>
          <w:shd w:val="clear" w:color="auto" w:fill="FFFFFF"/>
        </w:rPr>
        <w:t>级学术型硕士）</w:t>
      </w:r>
    </w:p>
    <w:p w:rsidR="0004081C" w:rsidRDefault="0004081C" w:rsidP="00B6789F">
      <w:pPr>
        <w:widowControl/>
        <w:autoSpaceDE/>
        <w:autoSpaceDN/>
        <w:adjustRightInd/>
        <w:spacing w:line="360" w:lineRule="auto"/>
        <w:jc w:val="left"/>
      </w:pPr>
    </w:p>
    <w:p w:rsidR="00F8482F" w:rsidRPr="0004081C" w:rsidRDefault="00F8482F" w:rsidP="00B6789F">
      <w:pPr>
        <w:spacing w:line="360" w:lineRule="auto"/>
      </w:pPr>
    </w:p>
    <w:sectPr w:rsidR="00F8482F" w:rsidRPr="000408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CFC" w:rsidRDefault="00476CFC" w:rsidP="004E4103">
      <w:pPr>
        <w:spacing w:line="240" w:lineRule="auto"/>
      </w:pPr>
      <w:r>
        <w:separator/>
      </w:r>
    </w:p>
  </w:endnote>
  <w:endnote w:type="continuationSeparator" w:id="0">
    <w:p w:rsidR="00476CFC" w:rsidRDefault="00476CFC" w:rsidP="004E41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SongStd-Light">
    <w:altName w:val="微软雅黑"/>
    <w:charset w:val="86"/>
    <w:family w:val="auto"/>
    <w:pitch w:val="default"/>
    <w:sig w:usb0="00000207" w:usb1="0A0F1810" w:usb2="00000016" w:usb3="00000000" w:csb0="000600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103" w:rsidRDefault="004E4103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103" w:rsidRDefault="004E4103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103" w:rsidRDefault="004E4103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CFC" w:rsidRDefault="00476CFC" w:rsidP="004E4103">
      <w:pPr>
        <w:spacing w:line="240" w:lineRule="auto"/>
      </w:pPr>
      <w:r>
        <w:separator/>
      </w:r>
    </w:p>
  </w:footnote>
  <w:footnote w:type="continuationSeparator" w:id="0">
    <w:p w:rsidR="00476CFC" w:rsidRDefault="00476CFC" w:rsidP="004E41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103" w:rsidRDefault="004E4103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103" w:rsidRDefault="004E4103" w:rsidP="00B6789F">
    <w:pPr>
      <w:pStyle w:val="a3"/>
      <w:ind w:firstLineChars="0" w:firstLine="0"/>
      <w:jc w:val="both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103" w:rsidRDefault="004E4103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1C"/>
    <w:rsid w:val="0004081C"/>
    <w:rsid w:val="00210619"/>
    <w:rsid w:val="0023797E"/>
    <w:rsid w:val="00377BF9"/>
    <w:rsid w:val="004101B3"/>
    <w:rsid w:val="00476CFC"/>
    <w:rsid w:val="004C21E5"/>
    <w:rsid w:val="004D6B9E"/>
    <w:rsid w:val="004E4103"/>
    <w:rsid w:val="007D190B"/>
    <w:rsid w:val="008C3B93"/>
    <w:rsid w:val="009A5308"/>
    <w:rsid w:val="00A32A62"/>
    <w:rsid w:val="00B6789F"/>
    <w:rsid w:val="00C40609"/>
    <w:rsid w:val="00D250F2"/>
    <w:rsid w:val="00F8482F"/>
    <w:rsid w:val="00FD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FE5C5"/>
  <w15:chartTrackingRefBased/>
  <w15:docId w15:val="{F5F722EB-9B00-4A67-89C4-CB6D126F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81C"/>
    <w:pPr>
      <w:widowControl w:val="0"/>
      <w:autoSpaceDE w:val="0"/>
      <w:autoSpaceDN w:val="0"/>
      <w:adjustRightInd w:val="0"/>
      <w:spacing w:line="400" w:lineRule="exact"/>
      <w:ind w:firstLineChars="200" w:firstLine="480"/>
      <w:jc w:val="both"/>
    </w:pPr>
    <w:rPr>
      <w:rFonts w:ascii="宋体" w:eastAsia="宋体" w:hAnsi="宋体" w:cs="AdobeSongStd-Light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4081C"/>
    <w:pPr>
      <w:keepNext/>
      <w:keepLines/>
      <w:spacing w:line="416" w:lineRule="auto"/>
      <w:ind w:firstLine="560"/>
      <w:outlineLvl w:val="2"/>
    </w:pPr>
    <w:rPr>
      <w:rFonts w:ascii="黑体" w:eastAsia="黑体" w:hAnsi="黑体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04081C"/>
    <w:rPr>
      <w:rFonts w:ascii="黑体" w:eastAsia="黑体" w:hAnsi="黑体" w:cs="AdobeSongStd-Light"/>
      <w:bCs/>
      <w:kern w:val="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4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4103"/>
    <w:rPr>
      <w:rFonts w:ascii="宋体" w:eastAsia="宋体" w:hAnsi="宋体" w:cs="AdobeSongStd-Light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410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4103"/>
    <w:rPr>
      <w:rFonts w:ascii="宋体" w:eastAsia="宋体" w:hAnsi="宋体" w:cs="AdobeSongStd-Light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茜</dc:creator>
  <cp:keywords/>
  <dc:description/>
  <cp:lastModifiedBy>lenovo</cp:lastModifiedBy>
  <cp:revision>5</cp:revision>
  <dcterms:created xsi:type="dcterms:W3CDTF">2023-03-27T01:59:00Z</dcterms:created>
  <dcterms:modified xsi:type="dcterms:W3CDTF">2023-03-27T03:12:00Z</dcterms:modified>
</cp:coreProperties>
</file>